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ED0037" w14:textId="231DE822" w:rsidR="00803193" w:rsidRPr="002C5A99" w:rsidRDefault="007960B7" w:rsidP="00803193">
      <w:pPr>
        <w:pStyle w:val="NoSpacing"/>
        <w:rPr>
          <w:rFonts w:cs="Arial"/>
          <w:b/>
          <w:iCs/>
          <w:color w:val="222222"/>
        </w:rPr>
      </w:pPr>
      <w:r>
        <w:rPr>
          <w:rFonts w:cs="Arial"/>
          <w:b/>
          <w:iCs/>
          <w:color w:val="222222"/>
        </w:rPr>
        <w:t>ER</w:t>
      </w:r>
      <w:r w:rsidR="00A85CEA">
        <w:rPr>
          <w:rFonts w:cs="Arial"/>
          <w:b/>
          <w:iCs/>
          <w:color w:val="222222"/>
        </w:rPr>
        <w:t xml:space="preserve"> </w:t>
      </w:r>
      <w:r w:rsidR="00803193" w:rsidRPr="002C5A99">
        <w:rPr>
          <w:rFonts w:cs="Arial"/>
          <w:b/>
          <w:iCs/>
          <w:color w:val="222222"/>
        </w:rPr>
        <w:t>3.</w:t>
      </w:r>
      <w:r w:rsidR="00814D3D">
        <w:rPr>
          <w:rFonts w:cs="Arial"/>
          <w:b/>
          <w:iCs/>
          <w:color w:val="222222"/>
        </w:rPr>
        <w:t>2</w:t>
      </w:r>
      <w:r w:rsidR="00803193" w:rsidRPr="002C5A99">
        <w:rPr>
          <w:rFonts w:cs="Arial"/>
          <w:b/>
          <w:iCs/>
          <w:color w:val="222222"/>
        </w:rPr>
        <w:t xml:space="preserve"> </w:t>
      </w:r>
      <w:r w:rsidR="00803193" w:rsidRPr="002C5A99">
        <w:rPr>
          <w:rFonts w:cs="Arial"/>
          <w:b/>
          <w:iCs/>
          <w:color w:val="222222"/>
        </w:rPr>
        <w:tab/>
      </w:r>
      <w:r w:rsidR="00803193" w:rsidRPr="002C5A99">
        <w:rPr>
          <w:rFonts w:cs="Arial"/>
          <w:b/>
          <w:i/>
          <w:iCs/>
          <w:color w:val="222222"/>
        </w:rPr>
        <w:t>What the OED gives</w:t>
      </w:r>
    </w:p>
    <w:p w14:paraId="572DF820" w14:textId="77777777" w:rsidR="00803193" w:rsidRDefault="00803193" w:rsidP="00803193">
      <w:pPr>
        <w:pStyle w:val="NoSpacing"/>
        <w:rPr>
          <w:rFonts w:cs="Arial"/>
          <w:iCs/>
          <w:color w:val="222222"/>
        </w:rPr>
      </w:pPr>
    </w:p>
    <w:p w14:paraId="5E7FE3F2" w14:textId="283C47A9" w:rsidR="00BF7CBE" w:rsidRDefault="00803193" w:rsidP="00803193">
      <w:pPr>
        <w:pStyle w:val="NoSpacing"/>
      </w:pPr>
      <w:r>
        <w:t xml:space="preserve">What kinds of information does the </w:t>
      </w:r>
      <w:r>
        <w:rPr>
          <w:i/>
        </w:rPr>
        <w:t>OED</w:t>
      </w:r>
      <w:r>
        <w:t xml:space="preserve"> give? Here is some of what you will find if you look up the word </w:t>
      </w:r>
      <w:r>
        <w:rPr>
          <w:i/>
        </w:rPr>
        <w:t>dictionary</w:t>
      </w:r>
      <w:r>
        <w:t xml:space="preserve"> in the online </w:t>
      </w:r>
      <w:r>
        <w:rPr>
          <w:i/>
        </w:rPr>
        <w:t>OED</w:t>
      </w:r>
      <w:r w:rsidR="00BF7CBE">
        <w:t>:</w:t>
      </w:r>
    </w:p>
    <w:p w14:paraId="4016045F" w14:textId="77777777" w:rsidR="00BF7CBE" w:rsidRDefault="00BF7CBE" w:rsidP="00803193">
      <w:pPr>
        <w:pStyle w:val="NoSpacing"/>
      </w:pPr>
    </w:p>
    <w:p w14:paraId="27BDE5B7" w14:textId="3DFF22AF" w:rsidR="00205AD4" w:rsidRDefault="00803193" w:rsidP="00BF7CBE">
      <w:pPr>
        <w:pStyle w:val="NoSpacing"/>
        <w:numPr>
          <w:ilvl w:val="0"/>
          <w:numId w:val="1"/>
        </w:numPr>
      </w:pPr>
      <w:r>
        <w:t>Both British and American pronunciations are given in audio clips</w:t>
      </w:r>
      <w:r w:rsidR="00E82BAC">
        <w:t>,</w:t>
      </w:r>
      <w:r>
        <w:t xml:space="preserve"> </w:t>
      </w:r>
      <w:r w:rsidR="0073770D">
        <w:t>with</w:t>
      </w:r>
      <w:r>
        <w:t xml:space="preserve"> phonetic </w:t>
      </w:r>
      <w:r w:rsidR="0073770D">
        <w:t>transcriptions</w:t>
      </w:r>
      <w:r w:rsidR="006102BC">
        <w:t>. It</w:t>
      </w:r>
      <w:r>
        <w:t xml:space="preserve"> is noted that British speakers sometimes do not pronounce the ‘a’ in the final syllable, saying /</w:t>
      </w:r>
      <w:proofErr w:type="spellStart"/>
      <w:r>
        <w:t>dɪkʃənri</w:t>
      </w:r>
      <w:proofErr w:type="spellEnd"/>
      <w:r>
        <w:t>/.</w:t>
      </w:r>
    </w:p>
    <w:p w14:paraId="5343B628" w14:textId="3ABA8E1C" w:rsidR="00BF7CBE" w:rsidRDefault="00803193" w:rsidP="00BF7CBE">
      <w:pPr>
        <w:pStyle w:val="NoSpacing"/>
        <w:numPr>
          <w:ilvl w:val="0"/>
          <w:numId w:val="1"/>
        </w:numPr>
      </w:pPr>
      <w:r>
        <w:t xml:space="preserve">Information </w:t>
      </w:r>
      <w:r w:rsidR="00AC2215">
        <w:t xml:space="preserve">is also given </w:t>
      </w:r>
      <w:r>
        <w:t xml:space="preserve">(eighteen lines of text, in fact) about the word’s etymology, going back to the Latin </w:t>
      </w:r>
      <w:proofErr w:type="spellStart"/>
      <w:r>
        <w:rPr>
          <w:i/>
        </w:rPr>
        <w:t>dictionarius</w:t>
      </w:r>
      <w:proofErr w:type="spellEnd"/>
      <w:r>
        <w:t xml:space="preserve"> meaning a ‘word book.’</w:t>
      </w:r>
    </w:p>
    <w:p w14:paraId="55E73EBE" w14:textId="648D3684" w:rsidR="00BF7CBE" w:rsidRDefault="00803193" w:rsidP="00BF7CBE">
      <w:pPr>
        <w:pStyle w:val="NoSpacing"/>
        <w:numPr>
          <w:ilvl w:val="0"/>
          <w:numId w:val="1"/>
        </w:numPr>
      </w:pPr>
      <w:r>
        <w:t xml:space="preserve">Related word forms in various languages (like Portuguese, Italian and German) are </w:t>
      </w:r>
      <w:r w:rsidR="00460B4B">
        <w:t>shown</w:t>
      </w:r>
      <w:r>
        <w:t>.</w:t>
      </w:r>
    </w:p>
    <w:p w14:paraId="45EBB901" w14:textId="398B6CF5" w:rsidR="00BF7CBE" w:rsidRDefault="00803193" w:rsidP="00BF7CBE">
      <w:pPr>
        <w:pStyle w:val="NoSpacing"/>
        <w:numPr>
          <w:ilvl w:val="0"/>
          <w:numId w:val="1"/>
        </w:numPr>
      </w:pPr>
      <w:r>
        <w:t>For the use of the word as a noun, four main meanings are recognised</w:t>
      </w:r>
      <w:r w:rsidR="002F591B">
        <w:t xml:space="preserve">, </w:t>
      </w:r>
      <w:r>
        <w:t>with various subcategories. There is the normal meaning of a ‘book which explains or translates . . . the words of a language or languages . . .’. A subcategory here is the usage referring to an encyclopaedia or some other reference book. The second meaning is ‘the collection of words used or understood by a particular person’ – as when you say a word is ‘not in someone’s dictionary’. The third use, a figurative one, is to refer to a person having as much knowledge of a topic as a dictionary; sometimes we refer to a person as ‘a walking dictionary’. The fourth use is in the idiom ‘to have swallowed a dictionary’, to describe someone who has a very large vocabulary, usually including many obscure words.</w:t>
      </w:r>
    </w:p>
    <w:p w14:paraId="22F1F473" w14:textId="7551A89F" w:rsidR="00BF7CBE" w:rsidRDefault="00803193" w:rsidP="00BF7CBE">
      <w:pPr>
        <w:pStyle w:val="NoSpacing"/>
        <w:numPr>
          <w:ilvl w:val="0"/>
          <w:numId w:val="1"/>
        </w:numPr>
      </w:pPr>
      <w:r>
        <w:t xml:space="preserve">Then </w:t>
      </w:r>
      <w:r w:rsidR="00D66053">
        <w:t>there are</w:t>
      </w:r>
      <w:r>
        <w:t xml:space="preserve"> several pages of compounds </w:t>
      </w:r>
      <w:r w:rsidR="00E01E15">
        <w:t>using</w:t>
      </w:r>
      <w:r>
        <w:t xml:space="preserve"> the word </w:t>
      </w:r>
      <w:r w:rsidRPr="007F6D6C">
        <w:rPr>
          <w:i/>
        </w:rPr>
        <w:t>dictionary</w:t>
      </w:r>
      <w:r>
        <w:t xml:space="preserve">, like </w:t>
      </w:r>
      <w:r>
        <w:rPr>
          <w:i/>
        </w:rPr>
        <w:t xml:space="preserve">dictionary </w:t>
      </w:r>
      <w:r w:rsidRPr="007F6D6C">
        <w:rPr>
          <w:i/>
        </w:rPr>
        <w:t>writer</w:t>
      </w:r>
      <w:r>
        <w:t xml:space="preserve"> and </w:t>
      </w:r>
      <w:r>
        <w:rPr>
          <w:i/>
        </w:rPr>
        <w:t>dictionary catalogue.</w:t>
      </w:r>
    </w:p>
    <w:p w14:paraId="08918194" w14:textId="511EFE16" w:rsidR="00DC479F" w:rsidRDefault="00DC479F" w:rsidP="00BF7CBE">
      <w:pPr>
        <w:pStyle w:val="NoSpacing"/>
        <w:numPr>
          <w:ilvl w:val="0"/>
          <w:numId w:val="1"/>
        </w:numPr>
      </w:pPr>
      <w:r>
        <w:t>For all meanings, subcategories</w:t>
      </w:r>
      <w:r w:rsidR="000A426B">
        <w:t>,</w:t>
      </w:r>
      <w:r>
        <w:t xml:space="preserve"> and compounds, illustrative quotations are given, with details about where these come from. </w:t>
      </w:r>
      <w:r w:rsidR="000A426B">
        <w:t xml:space="preserve">Thus under the first meaning category there are no fewer than 31 quotations, from 1480 till 2006. </w:t>
      </w:r>
      <w:r>
        <w:t xml:space="preserve">By clicking on any quotation source, you </w:t>
      </w:r>
      <w:r w:rsidR="008B1A6F">
        <w:t>can find</w:t>
      </w:r>
      <w:r>
        <w:t xml:space="preserve"> a list of other quotations in the </w:t>
      </w:r>
      <w:r>
        <w:rPr>
          <w:i/>
          <w:iCs/>
        </w:rPr>
        <w:t>Dictionary</w:t>
      </w:r>
      <w:r>
        <w:t xml:space="preserve"> from the same source.</w:t>
      </w:r>
    </w:p>
    <w:p w14:paraId="79F05301" w14:textId="77777777" w:rsidR="00803193" w:rsidRDefault="00803193" w:rsidP="00803193">
      <w:pPr>
        <w:rPr>
          <w:rFonts w:cs="Arial"/>
          <w:iCs/>
          <w:color w:val="222222"/>
        </w:rPr>
      </w:pPr>
    </w:p>
    <w:p w14:paraId="1E36A61C" w14:textId="524EAC30" w:rsidR="00035132" w:rsidRPr="000228D8" w:rsidRDefault="00803193" w:rsidP="00035132">
      <w:pPr>
        <w:pStyle w:val="NoSpacing"/>
      </w:pPr>
      <w:r>
        <w:rPr>
          <w:rFonts w:cs="Arial"/>
          <w:iCs/>
          <w:color w:val="222222"/>
        </w:rPr>
        <w:t xml:space="preserve">The </w:t>
      </w:r>
      <w:r>
        <w:rPr>
          <w:rFonts w:cs="Arial"/>
          <w:i/>
          <w:iCs/>
          <w:color w:val="222222"/>
        </w:rPr>
        <w:t xml:space="preserve">OED </w:t>
      </w:r>
      <w:r>
        <w:rPr>
          <w:rFonts w:cs="Arial"/>
          <w:iCs/>
          <w:color w:val="222222"/>
        </w:rPr>
        <w:t xml:space="preserve">has many other general resources. </w:t>
      </w:r>
      <w:r w:rsidR="00035132">
        <w:rPr>
          <w:rFonts w:cs="Arial"/>
          <w:iCs/>
          <w:color w:val="222222"/>
        </w:rPr>
        <w:t xml:space="preserve">In Chapter 3’s Figure 3.1 you saw the </w:t>
      </w:r>
      <w:r>
        <w:rPr>
          <w:rFonts w:cs="Arial"/>
          <w:iCs/>
          <w:color w:val="222222"/>
        </w:rPr>
        <w:t xml:space="preserve">Timeline, showing in graph form the number of first citations in fifty-year blocks, from the year 1000 up to the present day. There is also a ‘Historical Thesaurus’ giving synonyms for given words at various points in history. </w:t>
      </w:r>
      <w:r w:rsidR="00035132">
        <w:t xml:space="preserve">For the </w:t>
      </w:r>
      <w:r w:rsidR="00035132" w:rsidRPr="00035132">
        <w:rPr>
          <w:i/>
        </w:rPr>
        <w:t xml:space="preserve">OED </w:t>
      </w:r>
      <w:r w:rsidR="00035132">
        <w:t xml:space="preserve">as a whole, a list of the top 1000 sources is also given. Incidentally, the most used source in the </w:t>
      </w:r>
      <w:r w:rsidR="00035132" w:rsidRPr="00035132">
        <w:rPr>
          <w:i/>
        </w:rPr>
        <w:t>Dictionary</w:t>
      </w:r>
      <w:r w:rsidR="00035132">
        <w:t xml:space="preserve"> is </w:t>
      </w:r>
      <w:r w:rsidR="00035132" w:rsidRPr="00035132">
        <w:rPr>
          <w:i/>
        </w:rPr>
        <w:t xml:space="preserve">The Times </w:t>
      </w:r>
      <w:r w:rsidR="00035132">
        <w:t>newspaper (42840 quotations), with Shakespeare coming second with 32952 quotations.</w:t>
      </w:r>
    </w:p>
    <w:p w14:paraId="13AD3CEF" w14:textId="5C88C836" w:rsidR="00803193" w:rsidRDefault="00803193" w:rsidP="00035132">
      <w:pPr>
        <w:spacing w:before="240"/>
        <w:rPr>
          <w:rFonts w:cs="Arial"/>
          <w:iCs/>
          <w:color w:val="222222"/>
        </w:rPr>
      </w:pPr>
      <w:r>
        <w:rPr>
          <w:rFonts w:cs="Arial"/>
          <w:iCs/>
          <w:color w:val="222222"/>
        </w:rPr>
        <w:t xml:space="preserve">If you have access to the online </w:t>
      </w:r>
      <w:r>
        <w:rPr>
          <w:rFonts w:cs="Arial"/>
          <w:i/>
          <w:iCs/>
          <w:color w:val="222222"/>
        </w:rPr>
        <w:t>OED</w:t>
      </w:r>
      <w:r>
        <w:rPr>
          <w:rFonts w:cs="Arial"/>
          <w:iCs/>
          <w:color w:val="222222"/>
        </w:rPr>
        <w:t xml:space="preserve">, and would like to explore its resources a little more, take a look at </w:t>
      </w:r>
      <w:r w:rsidR="003C6F2E">
        <w:rPr>
          <w:rFonts w:cs="Arial"/>
          <w:iCs/>
          <w:color w:val="222222"/>
        </w:rPr>
        <w:t>ER</w:t>
      </w:r>
      <w:r>
        <w:rPr>
          <w:rFonts w:cs="Arial"/>
          <w:iCs/>
          <w:color w:val="222222"/>
        </w:rPr>
        <w:t>3.</w:t>
      </w:r>
      <w:r w:rsidR="00B75D91">
        <w:rPr>
          <w:rFonts w:cs="Arial"/>
          <w:iCs/>
          <w:color w:val="222222"/>
        </w:rPr>
        <w:t>3</w:t>
      </w:r>
      <w:r>
        <w:rPr>
          <w:rFonts w:cs="Arial"/>
          <w:iCs/>
          <w:color w:val="222222"/>
        </w:rPr>
        <w:t xml:space="preserve"> (</w:t>
      </w:r>
      <w:r>
        <w:rPr>
          <w:rFonts w:cs="Arial"/>
          <w:i/>
          <w:iCs/>
          <w:color w:val="222222"/>
        </w:rPr>
        <w:t>Getting to know the OED</w:t>
      </w:r>
      <w:r>
        <w:rPr>
          <w:rFonts w:cs="Arial"/>
          <w:iCs/>
          <w:color w:val="222222"/>
        </w:rPr>
        <w:t xml:space="preserve">). </w:t>
      </w:r>
    </w:p>
    <w:p w14:paraId="78076221" w14:textId="77777777" w:rsidR="009C08C8" w:rsidRDefault="003C6F2E"/>
    <w:sectPr w:rsidR="009C08C8" w:rsidSect="00EE6B41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B20841"/>
    <w:multiLevelType w:val="hybridMultilevel"/>
    <w:tmpl w:val="A0348C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193"/>
    <w:rsid w:val="00035132"/>
    <w:rsid w:val="000A426B"/>
    <w:rsid w:val="00104997"/>
    <w:rsid w:val="00194D90"/>
    <w:rsid w:val="00205AD4"/>
    <w:rsid w:val="002F591B"/>
    <w:rsid w:val="003C6F2E"/>
    <w:rsid w:val="00460B4B"/>
    <w:rsid w:val="004F51C3"/>
    <w:rsid w:val="006102BC"/>
    <w:rsid w:val="0073770D"/>
    <w:rsid w:val="007960B7"/>
    <w:rsid w:val="00803193"/>
    <w:rsid w:val="00814D3D"/>
    <w:rsid w:val="008B1A6F"/>
    <w:rsid w:val="00917A58"/>
    <w:rsid w:val="00A85CEA"/>
    <w:rsid w:val="00AC2215"/>
    <w:rsid w:val="00AD4499"/>
    <w:rsid w:val="00B133E8"/>
    <w:rsid w:val="00B75D91"/>
    <w:rsid w:val="00BF7CBE"/>
    <w:rsid w:val="00CA0834"/>
    <w:rsid w:val="00D66053"/>
    <w:rsid w:val="00D87566"/>
    <w:rsid w:val="00DC479F"/>
    <w:rsid w:val="00DF32AD"/>
    <w:rsid w:val="00E01E15"/>
    <w:rsid w:val="00E82BAC"/>
    <w:rsid w:val="00EE6B41"/>
    <w:rsid w:val="00F3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87E0BB"/>
  <w14:defaultImageDpi w14:val="32767"/>
  <w15:chartTrackingRefBased/>
  <w15:docId w15:val="{F38D5AF7-7CBB-AE49-8E50-36E7CA209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Theme="minorHAnsi" w:hAnsi="Cambria" w:cstheme="majorBidi"/>
        <w:color w:val="000000" w:themeColor="text1"/>
        <w:sz w:val="24"/>
        <w:szCs w:val="3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031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031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Johnson</dc:creator>
  <cp:keywords/>
  <dc:description/>
  <cp:lastModifiedBy>Johnson, Keith</cp:lastModifiedBy>
  <cp:revision>27</cp:revision>
  <cp:lastPrinted>2020-10-02T13:59:00Z</cp:lastPrinted>
  <dcterms:created xsi:type="dcterms:W3CDTF">2019-02-21T10:42:00Z</dcterms:created>
  <dcterms:modified xsi:type="dcterms:W3CDTF">2020-10-05T09:07:00Z</dcterms:modified>
  <cp:category/>
</cp:coreProperties>
</file>